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96B18"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淮南市能源数据中心及数字经济万创园项目施工总承包一 标段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电梯采购安装补充答疑</w:t>
      </w:r>
    </w:p>
    <w:p w14:paraId="2982212C">
      <w:pPr>
        <w:rPr>
          <w:sz w:val="32"/>
          <w:szCs w:val="32"/>
        </w:rPr>
      </w:pPr>
    </w:p>
    <w:p w14:paraId="1D5621D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各潜在投标人：</w:t>
      </w:r>
    </w:p>
    <w:p w14:paraId="63872D9E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现对淮南市能源数据中心及数字经济万创园项目施工总承包一标段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电梯采购安装</w:t>
      </w:r>
      <w:r>
        <w:rPr>
          <w:rFonts w:hint="eastAsia" w:ascii="宋体" w:hAnsi="宋体" w:eastAsia="宋体" w:cs="宋体"/>
          <w:sz w:val="28"/>
          <w:szCs w:val="28"/>
        </w:rPr>
        <w:t>招标文件做出如下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补充答疑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3843D2DB">
      <w:pPr>
        <w:numPr>
          <w:ilvl w:val="0"/>
          <w:numId w:val="1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招标文件采购需求中，6-3#梯为货梯，提升速度由0.5m/s改为1.0m/s。</w:t>
      </w:r>
    </w:p>
    <w:p w14:paraId="35C48746">
      <w:pPr>
        <w:numPr>
          <w:ilvl w:val="0"/>
          <w:numId w:val="1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6-3#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货梯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载重量4000kg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。</w:t>
      </w:r>
    </w:p>
    <w:p w14:paraId="3D94F29D">
      <w:pPr>
        <w:numPr>
          <w:ilvl w:val="0"/>
          <w:numId w:val="1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招标文件中轿厅门材质可按标准首发轿发配置。</w:t>
      </w:r>
    </w:p>
    <w:p w14:paraId="2A9D429E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此次答疑作为招标文件的组成部分，具有同等效力。答疑与招标文件不同之处，按本次答疑内容执行。</w:t>
      </w:r>
    </w:p>
    <w:p w14:paraId="5C58D87C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</w:p>
    <w:p w14:paraId="4B1FA19A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4FFC17E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9731CAC"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101592B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安徽新集矿山建设工程有限公司</w:t>
      </w:r>
    </w:p>
    <w:p w14:paraId="03A1554B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 2024年1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3891BC13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2420E48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18513C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3D2791"/>
    <w:multiLevelType w:val="singleLevel"/>
    <w:tmpl w:val="6D3D2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ODgwMDA1OThkMWM1Yjc2YTRhMGMxZDM4OTVlNWQifQ=="/>
  </w:docVars>
  <w:rsids>
    <w:rsidRoot w:val="00000000"/>
    <w:rsid w:val="088A7F5F"/>
    <w:rsid w:val="088E43C5"/>
    <w:rsid w:val="0F1A64E0"/>
    <w:rsid w:val="121F0104"/>
    <w:rsid w:val="170371D7"/>
    <w:rsid w:val="2B3D71E6"/>
    <w:rsid w:val="327D62BB"/>
    <w:rsid w:val="36EC3A0F"/>
    <w:rsid w:val="39263FF0"/>
    <w:rsid w:val="43DE66AE"/>
    <w:rsid w:val="46EB46B5"/>
    <w:rsid w:val="5FED355A"/>
    <w:rsid w:val="6D8F25F4"/>
    <w:rsid w:val="73262E33"/>
    <w:rsid w:val="740167B6"/>
    <w:rsid w:val="7C94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238</Characters>
  <Lines>0</Lines>
  <Paragraphs>0</Paragraphs>
  <TotalTime>2</TotalTime>
  <ScaleCrop>false</ScaleCrop>
  <LinksUpToDate>false</LinksUpToDate>
  <CharactersWithSpaces>298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2024-01-18T03:38:00Z</dcterms:created>
  <dc:creator>86159</dc:creator>
  <cp:lastModifiedBy>Administrator</cp:lastModifiedBy>
  <dcterms:modified xsi:type="dcterms:W3CDTF">2024-10-24T09:11:23Z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C91BBDE47CFD48AFB489859065D2DA01_13</vt:lpwstr>
  </property>
</Properties>
</file>